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44" w:rsidRPr="0064533E" w:rsidRDefault="00602F44" w:rsidP="00CC63F2">
      <w:pPr>
        <w:jc w:val="center"/>
        <w:rPr>
          <w:b/>
          <w:bCs/>
          <w:sz w:val="10"/>
          <w:szCs w:val="10"/>
          <w:u w:val="single"/>
          <w:lang w:val="en-US"/>
        </w:rPr>
      </w:pPr>
    </w:p>
    <w:tbl>
      <w:tblPr>
        <w:tblStyle w:val="Grilledutableau"/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  <w:gridCol w:w="5386"/>
      </w:tblGrid>
      <w:tr w:rsidR="0064533E" w:rsidRPr="0064533E" w:rsidTr="0064533E">
        <w:tc>
          <w:tcPr>
            <w:tcW w:w="5529" w:type="dxa"/>
            <w:shd w:val="clear" w:color="auto" w:fill="BFBFBF" w:themeFill="background1" w:themeFillShade="BF"/>
          </w:tcPr>
          <w:p w:rsidR="0064533E" w:rsidRPr="0064533E" w:rsidRDefault="0064533E" w:rsidP="00602F4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533E">
              <w:rPr>
                <w:b/>
                <w:bCs/>
                <w:sz w:val="28"/>
                <w:szCs w:val="28"/>
                <w:lang w:val="en-US"/>
              </w:rPr>
              <w:t>SECTEURS DU SALON</w:t>
            </w:r>
          </w:p>
          <w:p w:rsidR="0064533E" w:rsidRPr="0064533E" w:rsidRDefault="0064533E" w:rsidP="00602F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:rsidR="0064533E" w:rsidRPr="0064533E" w:rsidRDefault="0064533E" w:rsidP="00991BAA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3E">
              <w:rPr>
                <w:b/>
                <w:bCs/>
                <w:sz w:val="28"/>
                <w:szCs w:val="28"/>
              </w:rPr>
              <w:t>Branches d’activité concernées en Tunisie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64533E" w:rsidRPr="0064533E" w:rsidRDefault="0064533E" w:rsidP="00D359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533E">
              <w:rPr>
                <w:b/>
                <w:bCs/>
                <w:sz w:val="28"/>
                <w:szCs w:val="28"/>
                <w:lang w:val="en-US"/>
              </w:rPr>
              <w:t>Produits</w:t>
            </w:r>
            <w:proofErr w:type="spellEnd"/>
          </w:p>
        </w:tc>
      </w:tr>
      <w:tr w:rsidR="0064533E" w:rsidRPr="00602F44" w:rsidTr="0064533E">
        <w:tc>
          <w:tcPr>
            <w:tcW w:w="5529" w:type="dxa"/>
          </w:tcPr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Default="0064533E" w:rsidP="00BB10B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64533E" w:rsidRPr="0064533E" w:rsidRDefault="0064533E" w:rsidP="00BB10B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4533E">
              <w:rPr>
                <w:b/>
                <w:bCs/>
                <w:sz w:val="28"/>
                <w:szCs w:val="28"/>
                <w:u w:val="single"/>
              </w:rPr>
              <w:t>Technologie ferroviaire</w:t>
            </w:r>
          </w:p>
          <w:p w:rsidR="0064533E" w:rsidRPr="0064533E" w:rsidRDefault="0064533E" w:rsidP="00BB10B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4533E">
              <w:rPr>
                <w:rFonts w:ascii="Calibri" w:eastAsia="Arial" w:hAnsi="Calibri" w:cs="Arial"/>
                <w:color w:val="000000"/>
                <w:kern w:val="24"/>
                <w:sz w:val="28"/>
                <w:szCs w:val="28"/>
              </w:rPr>
              <w:t>(motorisation, technologie énergétique/électrique, embrayages, freins, etc.)</w:t>
            </w: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Pr="0064533E" w:rsidRDefault="0064533E" w:rsidP="0011551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Industrie électriques et électroniques</w:t>
            </w: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11551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 xml:space="preserve">Mécanique générale </w:t>
            </w: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ind w:left="360"/>
              <w:rPr>
                <w:sz w:val="24"/>
                <w:szCs w:val="24"/>
              </w:rPr>
            </w:pPr>
          </w:p>
          <w:p w:rsidR="0064533E" w:rsidRPr="0064533E" w:rsidRDefault="0064533E" w:rsidP="0011551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Industrie du plastique</w:t>
            </w:r>
          </w:p>
          <w:p w:rsidR="0064533E" w:rsidRPr="0064533E" w:rsidRDefault="0064533E" w:rsidP="00586242">
            <w:pPr>
              <w:rPr>
                <w:sz w:val="24"/>
                <w:szCs w:val="24"/>
              </w:rPr>
            </w:pPr>
          </w:p>
          <w:p w:rsidR="0064533E" w:rsidRPr="0064533E" w:rsidRDefault="0064533E" w:rsidP="00586242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-Fils, câbles isolés, faisceaux de câbles.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-appareils électroniques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-moteurs électriques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 génératrices et transformateurs électriques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-lampes et appareils d’éclairages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-composants électroniques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-appareillage électrique pour moteur et véhicules</w:t>
            </w:r>
          </w:p>
          <w:p w:rsidR="0064533E" w:rsidRPr="0064533E" w:rsidRDefault="0064533E" w:rsidP="00CE685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-matériel de distribution électrique</w:t>
            </w:r>
          </w:p>
          <w:p w:rsidR="0064533E" w:rsidRPr="0064533E" w:rsidRDefault="0064533E" w:rsidP="00CE6852">
            <w:pPr>
              <w:rPr>
                <w:sz w:val="12"/>
                <w:szCs w:val="12"/>
              </w:rPr>
            </w:pP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-fonderie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-chaudronnerie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-ouvrages en métaux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-construction métallique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-pièces détachées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-assemblage</w:t>
            </w:r>
          </w:p>
          <w:p w:rsidR="0064533E" w:rsidRPr="0064533E" w:rsidRDefault="0064533E" w:rsidP="00115517">
            <w:pPr>
              <w:rPr>
                <w:sz w:val="12"/>
                <w:szCs w:val="12"/>
              </w:rPr>
            </w:pP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 pièces techniques en matière plastique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-éléments d’isolation en matière plastique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-articles en plastique</w:t>
            </w:r>
          </w:p>
          <w:p w:rsidR="0064533E" w:rsidRPr="0064533E" w:rsidRDefault="0064533E" w:rsidP="00115517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 cartes en plastiques</w:t>
            </w:r>
          </w:p>
          <w:p w:rsidR="0064533E" w:rsidRDefault="0064533E" w:rsidP="00586242">
            <w:p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-coffrets en plastiques</w:t>
            </w:r>
          </w:p>
          <w:p w:rsidR="0064533E" w:rsidRPr="0064533E" w:rsidRDefault="0064533E" w:rsidP="00586242">
            <w:pPr>
              <w:rPr>
                <w:sz w:val="24"/>
                <w:szCs w:val="24"/>
              </w:rPr>
            </w:pPr>
          </w:p>
        </w:tc>
      </w:tr>
      <w:tr w:rsidR="0064533E" w:rsidRPr="0064533E" w:rsidTr="0064533E">
        <w:tc>
          <w:tcPr>
            <w:tcW w:w="5529" w:type="dxa"/>
            <w:shd w:val="clear" w:color="auto" w:fill="BFBFBF" w:themeFill="background1" w:themeFillShade="BF"/>
          </w:tcPr>
          <w:p w:rsidR="0064533E" w:rsidRPr="0064533E" w:rsidRDefault="0064533E" w:rsidP="00F3413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533E">
              <w:rPr>
                <w:b/>
                <w:bCs/>
                <w:sz w:val="28"/>
                <w:szCs w:val="28"/>
                <w:lang w:val="en-US"/>
              </w:rPr>
              <w:lastRenderedPageBreak/>
              <w:t>SECTEURS DU SALON</w:t>
            </w:r>
            <w:bookmarkStart w:id="0" w:name="_GoBack"/>
            <w:bookmarkEnd w:id="0"/>
          </w:p>
          <w:p w:rsidR="0064533E" w:rsidRPr="0064533E" w:rsidRDefault="0064533E" w:rsidP="00F3413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:rsidR="0064533E" w:rsidRPr="0064533E" w:rsidRDefault="0064533E" w:rsidP="00F34134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3E">
              <w:rPr>
                <w:b/>
                <w:bCs/>
                <w:sz w:val="28"/>
                <w:szCs w:val="28"/>
              </w:rPr>
              <w:t>Branches d’activité concernées en Tunisie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64533E" w:rsidRPr="0064533E" w:rsidRDefault="0064533E" w:rsidP="00F3413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533E">
              <w:rPr>
                <w:b/>
                <w:bCs/>
                <w:sz w:val="28"/>
                <w:szCs w:val="28"/>
                <w:lang w:val="en-US"/>
              </w:rPr>
              <w:t>Produits</w:t>
            </w:r>
            <w:proofErr w:type="spellEnd"/>
          </w:p>
        </w:tc>
      </w:tr>
      <w:tr w:rsidR="0064533E" w:rsidRPr="0064533E" w:rsidTr="0064533E">
        <w:tc>
          <w:tcPr>
            <w:tcW w:w="5529" w:type="dxa"/>
          </w:tcPr>
          <w:p w:rsidR="0064533E" w:rsidRPr="0064533E" w:rsidRDefault="0064533E" w:rsidP="00BB10B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533E">
              <w:rPr>
                <w:b/>
                <w:bCs/>
                <w:sz w:val="26"/>
                <w:szCs w:val="26"/>
                <w:u w:val="single"/>
              </w:rPr>
              <w:t>Intérieur</w:t>
            </w:r>
          </w:p>
          <w:p w:rsidR="0064533E" w:rsidRPr="0064533E" w:rsidRDefault="0064533E" w:rsidP="00BB10B5">
            <w:pPr>
              <w:jc w:val="center"/>
              <w:rPr>
                <w:sz w:val="24"/>
                <w:szCs w:val="24"/>
              </w:rPr>
            </w:pPr>
            <w:r w:rsidRPr="0064533E">
              <w:rPr>
                <w:sz w:val="26"/>
                <w:szCs w:val="26"/>
              </w:rPr>
              <w:t>Équipement véhicule (transformation, éclairage, vitrage, climatisation, sécurité, etc.) / Services de restauration et de confort de voyage</w:t>
            </w:r>
          </w:p>
        </w:tc>
        <w:tc>
          <w:tcPr>
            <w:tcW w:w="5103" w:type="dxa"/>
          </w:tcPr>
          <w:p w:rsid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Default="0064533E" w:rsidP="0057002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Industrie électriques</w:t>
            </w:r>
          </w:p>
          <w:p w:rsidR="0064533E" w:rsidRP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Pr="0064533E" w:rsidRDefault="0064533E" w:rsidP="0057002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Industrie du plastique</w:t>
            </w:r>
          </w:p>
          <w:p w:rsidR="0064533E" w:rsidRPr="0064533E" w:rsidRDefault="0064533E" w:rsidP="0057002A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4533E" w:rsidRPr="0064533E" w:rsidRDefault="0064533E" w:rsidP="00991BA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Siège train</w:t>
            </w:r>
          </w:p>
          <w:p w:rsidR="0064533E" w:rsidRPr="0064533E" w:rsidRDefault="0064533E" w:rsidP="00991BA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Habillage intérieur</w:t>
            </w:r>
          </w:p>
          <w:p w:rsidR="0064533E" w:rsidRPr="0064533E" w:rsidRDefault="0064533E" w:rsidP="00991BA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Isolation du bruit</w:t>
            </w:r>
          </w:p>
          <w:p w:rsidR="0064533E" w:rsidRPr="0064533E" w:rsidRDefault="0064533E" w:rsidP="00991BA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Eclairage intérieur</w:t>
            </w:r>
          </w:p>
          <w:p w:rsidR="0064533E" w:rsidRPr="0064533E" w:rsidRDefault="0064533E" w:rsidP="00704C6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Signalétique intérieur</w:t>
            </w:r>
          </w:p>
          <w:p w:rsidR="0064533E" w:rsidRPr="0064533E" w:rsidRDefault="0064533E" w:rsidP="00704C6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Joint d’isolation en caoutchouc</w:t>
            </w:r>
          </w:p>
          <w:p w:rsidR="0064533E" w:rsidRPr="0064533E" w:rsidRDefault="0064533E" w:rsidP="00704C6A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64533E" w:rsidRPr="0064533E" w:rsidTr="0064533E">
        <w:tc>
          <w:tcPr>
            <w:tcW w:w="5529" w:type="dxa"/>
          </w:tcPr>
          <w:p w:rsidR="0064533E" w:rsidRPr="0064533E" w:rsidRDefault="0064533E" w:rsidP="00BB10B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533E">
              <w:rPr>
                <w:b/>
                <w:bCs/>
                <w:sz w:val="26"/>
                <w:szCs w:val="26"/>
                <w:u w:val="single"/>
              </w:rPr>
              <w:t>Infrastructure ferroviaire</w:t>
            </w:r>
          </w:p>
          <w:p w:rsidR="0064533E" w:rsidRPr="0064533E" w:rsidRDefault="0064533E" w:rsidP="0064533E">
            <w:pPr>
              <w:jc w:val="center"/>
              <w:rPr>
                <w:sz w:val="24"/>
                <w:szCs w:val="24"/>
              </w:rPr>
            </w:pPr>
            <w:r w:rsidRPr="0064533E">
              <w:rPr>
                <w:sz w:val="26"/>
                <w:szCs w:val="26"/>
              </w:rPr>
              <w:t>Infrastructure / Matériel de voies (réalisation de voies, technique de signalisation et de pilotage, équipement des lignes de contact, etc.)</w:t>
            </w:r>
          </w:p>
        </w:tc>
        <w:tc>
          <w:tcPr>
            <w:tcW w:w="5103" w:type="dxa"/>
          </w:tcPr>
          <w:p w:rsid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Pr="0064533E" w:rsidRDefault="0064533E" w:rsidP="0021782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 xml:space="preserve">Mécanique générale </w:t>
            </w:r>
          </w:p>
          <w:p w:rsidR="0064533E" w:rsidRPr="0064533E" w:rsidRDefault="0064533E" w:rsidP="0021782F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</w:tc>
      </w:tr>
      <w:tr w:rsidR="0064533E" w:rsidRPr="0064533E" w:rsidTr="0064533E">
        <w:tc>
          <w:tcPr>
            <w:tcW w:w="5529" w:type="dxa"/>
          </w:tcPr>
          <w:p w:rsidR="0064533E" w:rsidRPr="0064533E" w:rsidRDefault="0064533E" w:rsidP="00BB10B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533E">
              <w:rPr>
                <w:b/>
                <w:bCs/>
                <w:sz w:val="26"/>
                <w:szCs w:val="26"/>
                <w:u w:val="single"/>
              </w:rPr>
              <w:t>Transport Public</w:t>
            </w:r>
          </w:p>
          <w:p w:rsidR="0064533E" w:rsidRPr="0064533E" w:rsidRDefault="0064533E" w:rsidP="00BB10B5">
            <w:pPr>
              <w:jc w:val="center"/>
              <w:rPr>
                <w:sz w:val="24"/>
                <w:szCs w:val="24"/>
              </w:rPr>
            </w:pPr>
            <w:r w:rsidRPr="0064533E">
              <w:rPr>
                <w:sz w:val="26"/>
                <w:szCs w:val="26"/>
              </w:rPr>
              <w:t>Technologies de la communication et de l’information / Gestion des transports et traitement des données / Billettique / Systèmes d’informations aux passagers / Installations stationnaires /Technologies de l’information</w:t>
            </w:r>
          </w:p>
        </w:tc>
        <w:tc>
          <w:tcPr>
            <w:tcW w:w="5103" w:type="dxa"/>
          </w:tcPr>
          <w:p w:rsid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Default="0064533E" w:rsidP="0057002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Industrie électriques</w:t>
            </w:r>
          </w:p>
          <w:p w:rsidR="0064533E" w:rsidRPr="0064533E" w:rsidRDefault="0064533E" w:rsidP="0064533E">
            <w:pPr>
              <w:pStyle w:val="Paragraphedeliste"/>
              <w:rPr>
                <w:sz w:val="24"/>
                <w:szCs w:val="24"/>
              </w:rPr>
            </w:pPr>
          </w:p>
          <w:p w:rsidR="0064533E" w:rsidRPr="0064533E" w:rsidRDefault="0064533E" w:rsidP="0057002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Textiles techniques</w:t>
            </w:r>
          </w:p>
        </w:tc>
        <w:tc>
          <w:tcPr>
            <w:tcW w:w="5386" w:type="dxa"/>
          </w:tcPr>
          <w:p w:rsidR="0064533E" w:rsidRPr="0064533E" w:rsidRDefault="0064533E" w:rsidP="0083308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Signalétique extérieur</w:t>
            </w:r>
          </w:p>
          <w:p w:rsidR="0064533E" w:rsidRPr="0064533E" w:rsidRDefault="0064533E" w:rsidP="00704C6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Solutions digitales</w:t>
            </w:r>
          </w:p>
          <w:p w:rsidR="0064533E" w:rsidRPr="0064533E" w:rsidRDefault="0064533E" w:rsidP="0083308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Solutions de protection</w:t>
            </w:r>
          </w:p>
          <w:p w:rsidR="0064533E" w:rsidRPr="0064533E" w:rsidRDefault="0064533E" w:rsidP="0083308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 xml:space="preserve">Tenus de travail </w:t>
            </w:r>
          </w:p>
          <w:p w:rsidR="0064533E" w:rsidRPr="0064533E" w:rsidRDefault="0064533E" w:rsidP="0083308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>Vêtements de protection</w:t>
            </w:r>
          </w:p>
          <w:p w:rsidR="0064533E" w:rsidRPr="0064533E" w:rsidRDefault="0064533E" w:rsidP="0021782F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64533E" w:rsidRPr="0064533E" w:rsidTr="0064533E">
        <w:tc>
          <w:tcPr>
            <w:tcW w:w="5529" w:type="dxa"/>
          </w:tcPr>
          <w:p w:rsidR="0064533E" w:rsidRPr="0064533E" w:rsidRDefault="0064533E" w:rsidP="00BB10B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533E">
              <w:rPr>
                <w:b/>
                <w:bCs/>
                <w:sz w:val="26"/>
                <w:szCs w:val="26"/>
                <w:u w:val="single"/>
              </w:rPr>
              <w:t>Construction de Tunnel</w:t>
            </w:r>
          </w:p>
          <w:p w:rsidR="0064533E" w:rsidRPr="0064533E" w:rsidRDefault="0064533E" w:rsidP="00D359FC">
            <w:pPr>
              <w:jc w:val="center"/>
              <w:rPr>
                <w:sz w:val="24"/>
                <w:szCs w:val="24"/>
              </w:rPr>
            </w:pPr>
            <w:r w:rsidRPr="0064533E">
              <w:rPr>
                <w:sz w:val="26"/>
                <w:szCs w:val="26"/>
              </w:rPr>
              <w:t xml:space="preserve">Engins, composants et accessoires / Technique de sécurité / Transformation /Communication </w:t>
            </w:r>
          </w:p>
        </w:tc>
        <w:tc>
          <w:tcPr>
            <w:tcW w:w="5103" w:type="dxa"/>
          </w:tcPr>
          <w:p w:rsidR="0064533E" w:rsidRPr="0064533E" w:rsidRDefault="0064533E" w:rsidP="00141F5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33E">
              <w:rPr>
                <w:sz w:val="24"/>
                <w:szCs w:val="24"/>
              </w:rPr>
              <w:t xml:space="preserve">Mécanique générale </w:t>
            </w:r>
          </w:p>
          <w:p w:rsidR="0064533E" w:rsidRPr="0064533E" w:rsidRDefault="0064533E" w:rsidP="00141F51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4533E" w:rsidRPr="0064533E" w:rsidRDefault="0064533E" w:rsidP="00602F44">
            <w:pPr>
              <w:rPr>
                <w:sz w:val="24"/>
                <w:szCs w:val="24"/>
              </w:rPr>
            </w:pPr>
          </w:p>
        </w:tc>
      </w:tr>
    </w:tbl>
    <w:p w:rsidR="00C2619E" w:rsidRPr="00602F44" w:rsidRDefault="00C2619E" w:rsidP="00602F44"/>
    <w:sectPr w:rsidR="00C2619E" w:rsidRPr="00602F44" w:rsidSect="00431F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8E" w:rsidRDefault="001F438E" w:rsidP="0064533E">
      <w:pPr>
        <w:spacing w:after="0" w:line="240" w:lineRule="auto"/>
      </w:pPr>
      <w:r>
        <w:separator/>
      </w:r>
    </w:p>
  </w:endnote>
  <w:endnote w:type="continuationSeparator" w:id="0">
    <w:p w:rsidR="001F438E" w:rsidRDefault="001F438E" w:rsidP="0064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8E" w:rsidRDefault="001F438E" w:rsidP="0064533E">
      <w:pPr>
        <w:spacing w:after="0" w:line="240" w:lineRule="auto"/>
      </w:pPr>
      <w:r>
        <w:separator/>
      </w:r>
    </w:p>
  </w:footnote>
  <w:footnote w:type="continuationSeparator" w:id="0">
    <w:p w:rsidR="001F438E" w:rsidRDefault="001F438E" w:rsidP="0064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33E" w:rsidRDefault="0064533E" w:rsidP="0064533E">
    <w:pPr>
      <w:pStyle w:val="En-tte"/>
      <w:jc w:val="center"/>
    </w:pPr>
    <w:r>
      <w:rPr>
        <w:noProof/>
      </w:rPr>
      <w:drawing>
        <wp:inline distT="0" distB="0" distL="0" distR="0" wp14:anchorId="76D24B5F">
          <wp:extent cx="3084830" cy="99060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533E" w:rsidRPr="00FF4836" w:rsidRDefault="0064533E" w:rsidP="0064533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FF483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International Trade Fair for Transport Technology</w:t>
    </w:r>
  </w:p>
  <w:p w:rsidR="0064533E" w:rsidRDefault="0064533E" w:rsidP="0064533E">
    <w:pPr>
      <w:pStyle w:val="En-tte"/>
      <w:pBdr>
        <w:bottom w:val="single" w:sz="6" w:space="1" w:color="auto"/>
      </w:pBdr>
      <w:jc w:val="center"/>
      <w:rPr>
        <w:b/>
        <w:bCs/>
        <w:lang w:val="en-US"/>
      </w:rPr>
    </w:pPr>
    <w:r w:rsidRPr="0064533E">
      <w:rPr>
        <w:b/>
        <w:bCs/>
        <w:lang w:val="en-US"/>
      </w:rPr>
      <w:t>Berlin du 22 au 25 September 2020</w:t>
    </w:r>
  </w:p>
  <w:p w:rsidR="0064533E" w:rsidRPr="0064533E" w:rsidRDefault="0064533E" w:rsidP="0064533E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157A"/>
    <w:multiLevelType w:val="hybridMultilevel"/>
    <w:tmpl w:val="4BDCCE4A"/>
    <w:lvl w:ilvl="0" w:tplc="A322DC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B411B"/>
    <w:multiLevelType w:val="hybridMultilevel"/>
    <w:tmpl w:val="539C060A"/>
    <w:lvl w:ilvl="0" w:tplc="9C7A7C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0A1D"/>
    <w:multiLevelType w:val="hybridMultilevel"/>
    <w:tmpl w:val="4F86193C"/>
    <w:lvl w:ilvl="0" w:tplc="39DE8C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4B9C"/>
    <w:multiLevelType w:val="hybridMultilevel"/>
    <w:tmpl w:val="7BA4BC50"/>
    <w:lvl w:ilvl="0" w:tplc="85B633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B559D"/>
    <w:multiLevelType w:val="hybridMultilevel"/>
    <w:tmpl w:val="02A4C50E"/>
    <w:lvl w:ilvl="0" w:tplc="3E12C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E63CB"/>
    <w:multiLevelType w:val="hybridMultilevel"/>
    <w:tmpl w:val="29364D48"/>
    <w:lvl w:ilvl="0" w:tplc="463E07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36"/>
    <w:rsid w:val="00045486"/>
    <w:rsid w:val="00115517"/>
    <w:rsid w:val="00141F51"/>
    <w:rsid w:val="001F438E"/>
    <w:rsid w:val="0021782F"/>
    <w:rsid w:val="002A76BE"/>
    <w:rsid w:val="00381907"/>
    <w:rsid w:val="00431F45"/>
    <w:rsid w:val="004D01C2"/>
    <w:rsid w:val="0057002A"/>
    <w:rsid w:val="00586242"/>
    <w:rsid w:val="00602F44"/>
    <w:rsid w:val="0064533E"/>
    <w:rsid w:val="00704C6A"/>
    <w:rsid w:val="00833086"/>
    <w:rsid w:val="008953AB"/>
    <w:rsid w:val="00943C6F"/>
    <w:rsid w:val="00991BAA"/>
    <w:rsid w:val="00AF2F21"/>
    <w:rsid w:val="00BB10B5"/>
    <w:rsid w:val="00C2619E"/>
    <w:rsid w:val="00CC63F2"/>
    <w:rsid w:val="00CE6852"/>
    <w:rsid w:val="00D359FC"/>
    <w:rsid w:val="00D4553B"/>
    <w:rsid w:val="00EC05C3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409221-1E08-45CF-8EB6-91C7495E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68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33E"/>
  </w:style>
  <w:style w:type="paragraph" w:styleId="Pieddepage">
    <w:name w:val="footer"/>
    <w:basedOn w:val="Normal"/>
    <w:link w:val="PieddepageCar"/>
    <w:uiPriority w:val="99"/>
    <w:unhideWhenUsed/>
    <w:rsid w:val="0064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Noamene HAMDANI</dc:creator>
  <cp:keywords/>
  <dc:description/>
  <cp:lastModifiedBy>LASSAAD BEN JEMAA</cp:lastModifiedBy>
  <cp:revision>28</cp:revision>
  <dcterms:created xsi:type="dcterms:W3CDTF">2018-11-23T07:33:00Z</dcterms:created>
  <dcterms:modified xsi:type="dcterms:W3CDTF">2020-03-07T16:28:00Z</dcterms:modified>
</cp:coreProperties>
</file>